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6096"/>
      </w:tblGrid>
      <w:tr w:rsidR="00AF4047" w:rsidRPr="00560300" w14:paraId="184DB1AB" w14:textId="77777777" w:rsidTr="00560300">
        <w:tc>
          <w:tcPr>
            <w:tcW w:w="4821" w:type="dxa"/>
          </w:tcPr>
          <w:p w14:paraId="4B3BDB9C" w14:textId="77777777" w:rsidR="00AF4047" w:rsidRPr="00560300" w:rsidRDefault="00AF4047" w:rsidP="00560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00">
              <w:rPr>
                <w:rFonts w:ascii="Times New Roman" w:hAnsi="Times New Roman" w:cs="Times New Roman"/>
                <w:b/>
                <w:sz w:val="28"/>
                <w:szCs w:val="28"/>
              </w:rPr>
              <w:t>UBND XÃ THANH BÌNH</w:t>
            </w:r>
          </w:p>
          <w:p w14:paraId="5264D6D9" w14:textId="2751F368" w:rsidR="00AF4047" w:rsidRPr="00560300" w:rsidRDefault="00AF4047" w:rsidP="00560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</w:t>
            </w:r>
            <w:r w:rsidRPr="005603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MẦM NON LIÊM</w:t>
            </w:r>
            <w:r w:rsidRPr="00560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0300">
              <w:rPr>
                <w:rFonts w:ascii="Times New Roman" w:hAnsi="Times New Roman" w:cs="Times New Roman"/>
                <w:b/>
                <w:sz w:val="28"/>
                <w:szCs w:val="28"/>
              </w:rPr>
              <w:t>SƠN</w:t>
            </w:r>
          </w:p>
          <w:p w14:paraId="0193213F" w14:textId="77777777" w:rsidR="00AF4047" w:rsidRPr="00560300" w:rsidRDefault="00AF4047" w:rsidP="005603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F1C45" w14:textId="27E98403" w:rsidR="00AF4047" w:rsidRPr="00560300" w:rsidRDefault="00AF4047" w:rsidP="00560300">
            <w:pPr>
              <w:spacing w:line="276" w:lineRule="auto"/>
              <w:ind w:left="-5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300">
              <w:rPr>
                <w:rFonts w:ascii="Times New Roman" w:hAnsi="Times New Roman" w:cs="Times New Roman"/>
                <w:sz w:val="28"/>
                <w:szCs w:val="28"/>
              </w:rPr>
              <w:t>Số:        /KH-MNL</w:t>
            </w:r>
            <w:r w:rsidR="0056030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6568F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096" w:type="dxa"/>
          </w:tcPr>
          <w:p w14:paraId="359C4741" w14:textId="77777777" w:rsidR="00AF4047" w:rsidRPr="00560300" w:rsidRDefault="00AF4047" w:rsidP="00560300">
            <w:pPr>
              <w:spacing w:line="276" w:lineRule="auto"/>
              <w:ind w:left="-3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00">
              <w:rPr>
                <w:rFonts w:ascii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14:paraId="476652D3" w14:textId="77777777" w:rsidR="00AF4047" w:rsidRPr="00560300" w:rsidRDefault="00AF4047" w:rsidP="00560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03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Độc lập – Tự do – Hạnh phúc</w:t>
            </w:r>
          </w:p>
          <w:p w14:paraId="473CDBDC" w14:textId="77777777" w:rsidR="00AD4CED" w:rsidRPr="00560300" w:rsidRDefault="00AD4CED" w:rsidP="0056030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D36BF17" w14:textId="38896720" w:rsidR="00AF4047" w:rsidRPr="00560300" w:rsidRDefault="006568F8" w:rsidP="0056030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F4047" w:rsidRPr="00560300">
              <w:rPr>
                <w:rFonts w:ascii="Times New Roman" w:hAnsi="Times New Roman" w:cs="Times New Roman"/>
                <w:i/>
                <w:sz w:val="28"/>
                <w:szCs w:val="28"/>
              </w:rPr>
              <w:t>Thanh Bình,</w:t>
            </w:r>
            <w:r w:rsidR="007E1CC1" w:rsidRPr="005603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4047" w:rsidRPr="00560300">
              <w:rPr>
                <w:rFonts w:ascii="Times New Roman" w:hAnsi="Times New Roman" w:cs="Times New Roman"/>
                <w:i/>
                <w:sz w:val="28"/>
                <w:szCs w:val="28"/>
              </w:rPr>
              <w:t>ngày      tháng      năm 2026</w:t>
            </w:r>
          </w:p>
        </w:tc>
      </w:tr>
    </w:tbl>
    <w:p w14:paraId="77A5BE91" w14:textId="77777777" w:rsidR="00EA3FFC" w:rsidRPr="00560300" w:rsidRDefault="00EA3FFC" w:rsidP="00560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8CAB86" w14:textId="77777777" w:rsidR="00EA3FFC" w:rsidRPr="00560300" w:rsidRDefault="00EA3FFC" w:rsidP="00560300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>KẾ HOẠCH</w:t>
      </w:r>
    </w:p>
    <w:p w14:paraId="589CADC1" w14:textId="77777777" w:rsidR="00731D01" w:rsidRDefault="00731D01" w:rsidP="00560300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Về ứng dụng công nghệ và c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huyển đổi số Trường Mầm non </w:t>
      </w:r>
    </w:p>
    <w:p w14:paraId="433EF770" w14:textId="0DC2BA28" w:rsidR="00EA3FFC" w:rsidRPr="00560300" w:rsidRDefault="00EA3FFC" w:rsidP="0056030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Liêm </w:t>
      </w:r>
      <w:r w:rsidR="006568F8">
        <w:rPr>
          <w:rFonts w:ascii="Times New Roman" w:hAnsi="Times New Roman" w:cs="Times New Roman"/>
          <w:b/>
          <w:bCs/>
          <w:sz w:val="28"/>
          <w:szCs w:val="28"/>
        </w:rPr>
        <w:t>Sơn</w:t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năm 2026</w:t>
      </w:r>
    </w:p>
    <w:p w14:paraId="092A0719" w14:textId="77777777" w:rsidR="00B12896" w:rsidRDefault="00B12896" w:rsidP="006568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03A4BF5" w14:textId="5EFBB3E3" w:rsidR="00EA3FFC" w:rsidRPr="00560300" w:rsidRDefault="006568F8" w:rsidP="0009019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ế hoạch số 92/KH-UBND ngày 26/3/2026 của UBND tỉnh Ninh Bình về chuyển đổi số </w:t>
      </w:r>
      <w:r w:rsidR="004F06AA" w:rsidRPr="00560300">
        <w:rPr>
          <w:rFonts w:ascii="Times New Roman" w:hAnsi="Times New Roman" w:cs="Times New Roman"/>
          <w:sz w:val="28"/>
          <w:szCs w:val="28"/>
        </w:rPr>
        <w:t>-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năm 2026; 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 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Kế hoạch </w:t>
      </w:r>
      <w:r w:rsidR="007E1CC1" w:rsidRPr="00560300">
        <w:rPr>
          <w:rFonts w:ascii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hAnsi="Times New Roman" w:cs="Times New Roman"/>
          <w:sz w:val="28"/>
          <w:szCs w:val="28"/>
        </w:rPr>
        <w:t>71</w:t>
      </w:r>
      <w:r w:rsidR="007E1CC1" w:rsidRPr="00560300">
        <w:rPr>
          <w:rFonts w:ascii="Times New Roman" w:hAnsi="Times New Roman" w:cs="Times New Roman"/>
          <w:sz w:val="28"/>
          <w:szCs w:val="28"/>
        </w:rPr>
        <w:t xml:space="preserve">/KH-UBND ngày </w:t>
      </w:r>
      <w:r>
        <w:rPr>
          <w:rFonts w:ascii="Times New Roman" w:hAnsi="Times New Roman" w:cs="Times New Roman"/>
          <w:sz w:val="28"/>
          <w:szCs w:val="28"/>
        </w:rPr>
        <w:t>10/4</w:t>
      </w:r>
      <w:r w:rsidR="007E1CC1" w:rsidRPr="00560300">
        <w:rPr>
          <w:rFonts w:ascii="Times New Roman" w:hAnsi="Times New Roman" w:cs="Times New Roman"/>
          <w:sz w:val="28"/>
          <w:szCs w:val="28"/>
        </w:rPr>
        <w:t xml:space="preserve">/2026 </w:t>
      </w:r>
      <w:r>
        <w:rPr>
          <w:rFonts w:ascii="Times New Roman" w:hAnsi="Times New Roman" w:cs="Times New Roman"/>
          <w:sz w:val="28"/>
          <w:szCs w:val="28"/>
        </w:rPr>
        <w:t>về</w:t>
      </w:r>
      <w:r w:rsidR="00731D01">
        <w:rPr>
          <w:rFonts w:ascii="Times New Roman" w:hAnsi="Times New Roman" w:cs="Times New Roman"/>
          <w:sz w:val="28"/>
          <w:szCs w:val="28"/>
        </w:rPr>
        <w:t xml:space="preserve"> phát triển khoa học, công nghệ, đổi mới sáng tạo và</w:t>
      </w:r>
      <w:r w:rsidR="007E1CC1" w:rsidRPr="00560300">
        <w:rPr>
          <w:rFonts w:ascii="Times New Roman" w:hAnsi="Times New Roman" w:cs="Times New Roman"/>
          <w:sz w:val="28"/>
          <w:szCs w:val="28"/>
        </w:rPr>
        <w:t xml:space="preserve"> </w:t>
      </w:r>
      <w:r w:rsidR="00EA3FFC" w:rsidRPr="00560300">
        <w:rPr>
          <w:rFonts w:ascii="Times New Roman" w:hAnsi="Times New Roman" w:cs="Times New Roman"/>
          <w:sz w:val="28"/>
          <w:szCs w:val="28"/>
        </w:rPr>
        <w:t>chuyển đổi số của UBND xã Thanh Bình</w:t>
      </w:r>
      <w:r w:rsidR="00731D01">
        <w:rPr>
          <w:rFonts w:ascii="Times New Roman" w:hAnsi="Times New Roman" w:cs="Times New Roman"/>
          <w:sz w:val="28"/>
          <w:szCs w:val="28"/>
        </w:rPr>
        <w:t xml:space="preserve"> giai đoạn 2026-2030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; 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Nghị quyết số 57-NQ/TW ngày 22/12/2024 của Bộ Chính trị về chuyển đổi số quốc gia; 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 </w:t>
      </w:r>
      <w:r w:rsidR="00EA3FFC" w:rsidRPr="00560300">
        <w:rPr>
          <w:rFonts w:ascii="Times New Roman" w:hAnsi="Times New Roman" w:cs="Times New Roman"/>
          <w:sz w:val="28"/>
          <w:szCs w:val="28"/>
        </w:rPr>
        <w:t>Các văn bản chỉ đạo của Bộ GD&amp;ĐT, Sở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 GD&amp;ĐT,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về ứng dụng CNTT và chuyển đổi số trong giáo dục; </w:t>
      </w:r>
    </w:p>
    <w:p w14:paraId="6780D96F" w14:textId="7D39F3F9" w:rsidR="00EA3FFC" w:rsidRPr="00560300" w:rsidRDefault="00EA3FFC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Căn cứ điều kiện thực tế của Trường Mầm non Liêm </w:t>
      </w:r>
      <w:r w:rsidR="00731D01">
        <w:rPr>
          <w:rFonts w:ascii="Times New Roman" w:hAnsi="Times New Roman" w:cs="Times New Roman"/>
          <w:sz w:val="28"/>
          <w:szCs w:val="28"/>
        </w:rPr>
        <w:t>Sơn</w:t>
      </w:r>
      <w:r w:rsidRPr="005603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25296" w14:textId="77777777" w:rsidR="00EA3FFC" w:rsidRPr="00560300" w:rsidRDefault="004F06AA" w:rsidP="00090195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MỤC TIÊU</w:t>
      </w:r>
    </w:p>
    <w:p w14:paraId="20C7277A" w14:textId="47F15C9E" w:rsidR="00EA3FFC" w:rsidRPr="00560300" w:rsidRDefault="004F06AA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01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Mục tiêu chung</w:t>
      </w:r>
    </w:p>
    <w:p w14:paraId="47E0EE98" w14:textId="782A1A9A" w:rsidR="00560300" w:rsidRPr="00560300" w:rsidRDefault="00560300" w:rsidP="00560300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Đẩy mạnh ứng dụng công nghệ thông tin và chuyển đổi số trong toàn bộ hoạt động quản lý, nuôi dưỡng, chăm sóc và giáo dục trẻ. </w:t>
      </w:r>
    </w:p>
    <w:p w14:paraId="6B899545" w14:textId="1CB21FB3" w:rsidR="00EA3FFC" w:rsidRPr="00F0739B" w:rsidRDefault="004F06AA" w:rsidP="00F0739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Xây dựng </w:t>
      </w:r>
      <w:r w:rsidR="00F0739B">
        <w:rPr>
          <w:rFonts w:ascii="Times New Roman" w:eastAsia="Times New Roman" w:hAnsi="Times New Roman" w:cs="Times New Roman"/>
          <w:sz w:val="28"/>
          <w:szCs w:val="28"/>
        </w:rPr>
        <w:t>t</w:t>
      </w:r>
      <w:r w:rsidR="00F0739B" w:rsidRPr="006D34BC">
        <w:rPr>
          <w:rFonts w:ascii="Times New Roman" w:eastAsia="Times New Roman" w:hAnsi="Times New Roman" w:cs="Times New Roman"/>
          <w:sz w:val="28"/>
          <w:szCs w:val="28"/>
        </w:rPr>
        <w:t>rang bị thiết bị dạy học thông minh và xây dựng kho học liệu số phong phú</w:t>
      </w:r>
      <w:r w:rsidR="00F0739B">
        <w:rPr>
          <w:rFonts w:ascii="Times New Roman" w:hAnsi="Times New Roman" w:cs="Times New Roman"/>
          <w:sz w:val="28"/>
          <w:szCs w:val="28"/>
        </w:rPr>
        <w:t xml:space="preserve">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môi trường giáo dục số hiện đại, minh bạch, hiệu quả. </w:t>
      </w:r>
    </w:p>
    <w:p w14:paraId="18307400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Nâng cao chất lượng quản lý, giảng dạy và kết nối với phụ huynh. </w:t>
      </w:r>
    </w:p>
    <w:p w14:paraId="15DEE843" w14:textId="117AE18F" w:rsidR="00EA3FFC" w:rsidRPr="00560300" w:rsidRDefault="004F06AA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1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II.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Mục tiêu cụ thể</w:t>
      </w:r>
    </w:p>
    <w:p w14:paraId="23811806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100% cán bộ, giáo viên sử dụng thành thạo các nền tảng số cơ bản. </w:t>
      </w:r>
    </w:p>
    <w:p w14:paraId="2A83752C" w14:textId="0FAA899E" w:rsidR="00EA3FFC" w:rsidRPr="00F0739B" w:rsidRDefault="004F06AA" w:rsidP="00F0739B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100% hồ sơ quản lý, sổ sách được số hóa hoặc thực hiện trên môi trường điện tử. </w:t>
      </w:r>
      <w:r w:rsidR="00F0739B" w:rsidRPr="006D34BC">
        <w:rPr>
          <w:rFonts w:ascii="Times New Roman" w:eastAsia="Times New Roman" w:hAnsi="Times New Roman" w:cs="Times New Roman"/>
          <w:sz w:val="28"/>
          <w:szCs w:val="28"/>
        </w:rPr>
        <w:t xml:space="preserve">Áp dụng phương pháp giáo dục </w:t>
      </w:r>
      <w:r w:rsidR="00F0739B" w:rsidRPr="00560300">
        <w:rPr>
          <w:rFonts w:ascii="Times New Roman" w:eastAsia="Times New Roman" w:hAnsi="Times New Roman" w:cs="Times New Roman"/>
          <w:sz w:val="28"/>
          <w:szCs w:val="28"/>
        </w:rPr>
        <w:t>STEM</w:t>
      </w:r>
      <w:r w:rsidR="00F0739B" w:rsidRPr="006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B" w:rsidRPr="00560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B" w:rsidRPr="006D34BC">
        <w:rPr>
          <w:rFonts w:ascii="Times New Roman" w:eastAsia="Times New Roman" w:hAnsi="Times New Roman" w:cs="Times New Roman"/>
          <w:sz w:val="28"/>
          <w:szCs w:val="28"/>
        </w:rPr>
        <w:t>kết hợp công nghệ</w:t>
      </w:r>
      <w:r w:rsidR="00F0739B">
        <w:rPr>
          <w:rFonts w:ascii="Times New Roman" w:eastAsia="Times New Roman" w:hAnsi="Times New Roman" w:cs="Times New Roman"/>
          <w:sz w:val="28"/>
          <w:szCs w:val="28"/>
        </w:rPr>
        <w:t xml:space="preserve"> trong giảng dạy</w:t>
      </w:r>
      <w:r w:rsidR="00F0739B" w:rsidRPr="006D34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32EE68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100% giáo viên ứng dụng CNTT trong giảng dạy. </w:t>
      </w:r>
    </w:p>
    <w:p w14:paraId="0CF0C1F5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Tối thiểu 70% phụ huynh sử dụng các kênh liên lạc số với nhà trường. </w:t>
      </w:r>
    </w:p>
    <w:p w14:paraId="0B4D93FF" w14:textId="77777777" w:rsidR="0022417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100% cán bộ, giáo viên được tập huấn kỹ năng số. </w:t>
      </w:r>
    </w:p>
    <w:p w14:paraId="3A3355C2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NHIỆM VỤ, GIẢI PHÁP</w:t>
      </w:r>
    </w:p>
    <w:p w14:paraId="5E6DCF30" w14:textId="0E2856A6" w:rsidR="00EA3FFC" w:rsidRPr="00560300" w:rsidRDefault="004F06AA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CC1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39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Công tác lãnh đạo, chỉ đạo</w:t>
      </w:r>
    </w:p>
    <w:p w14:paraId="35B24ADE" w14:textId="77777777" w:rsidR="00EA3FFC" w:rsidRPr="00560300" w:rsidRDefault="004F06AA" w:rsidP="00F0739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Thành lập Tổ chuyển đổi số của nhà trường. </w:t>
      </w:r>
    </w:p>
    <w:p w14:paraId="13EEE5BE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Xây dựng kế hoạch cụ thể, phân công nhiệm vụ rõ ràng. </w:t>
      </w:r>
    </w:p>
    <w:p w14:paraId="4EF05B40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Gắn trách nhiệm người đứng đầu với kết quả thực hiện. </w:t>
      </w:r>
    </w:p>
    <w:p w14:paraId="75E98D0C" w14:textId="3C90C63E" w:rsidR="00EA3FFC" w:rsidRPr="00560300" w:rsidRDefault="004F06AA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CC1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739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II.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Phát triển hạ tầng số</w:t>
      </w:r>
    </w:p>
    <w:p w14:paraId="1BD50DA8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Trang bị máy tính, đường truyền internet ổn định. </w:t>
      </w:r>
    </w:p>
    <w:p w14:paraId="5779A917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Sử dụng phần mềm quản lý trường học (VNEDU, SMAS hoặc tương đương). </w:t>
      </w:r>
    </w:p>
    <w:p w14:paraId="7158C6FF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Ứng dụng các nền tảng dạy học, quản lý trực tuyến. </w:t>
      </w:r>
    </w:p>
    <w:p w14:paraId="75D71733" w14:textId="1C6E2B46" w:rsidR="00EA3FFC" w:rsidRPr="00560300" w:rsidRDefault="007E1CC1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F0739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F06AA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Phát triển dữ liệu số</w:t>
      </w:r>
    </w:p>
    <w:p w14:paraId="57A1F563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Số hóa hồ sơ học sinh, giáo viên. </w:t>
      </w:r>
    </w:p>
    <w:p w14:paraId="7B4FCC86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Xây dựng kho học liệu số dùng chung. </w:t>
      </w:r>
    </w:p>
    <w:p w14:paraId="3F6630A8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Lưu trữ dữ liệu đảm bảo an toàn, bảo mật. </w:t>
      </w:r>
    </w:p>
    <w:p w14:paraId="4E658029" w14:textId="19120B3F" w:rsidR="00EA3FFC" w:rsidRPr="00560300" w:rsidRDefault="007E1CC1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39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6AA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Phát triển nguồn nhân lực số</w:t>
      </w:r>
    </w:p>
    <w:p w14:paraId="26F28AA6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Tổ chức tập huấn kỹ năng CNTT cho giáo viên. </w:t>
      </w:r>
    </w:p>
    <w:p w14:paraId="41BDCF68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Tham gia các lớp bồi dưỡng chuyển đổi số do cấp trên tổ chức. </w:t>
      </w:r>
    </w:p>
    <w:p w14:paraId="29CA9F1A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Khuyến khích giáo viên tự học, nâng cao năng lực số. </w:t>
      </w:r>
    </w:p>
    <w:p w14:paraId="5D466583" w14:textId="77777777" w:rsidR="00EA3FFC" w:rsidRPr="00560300" w:rsidRDefault="004F06AA" w:rsidP="00F0739B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Ứng dụng chuyển đổi số trong chuyên môn</w:t>
      </w:r>
    </w:p>
    <w:p w14:paraId="70B12DDA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Soạn giáo án điện tử, sử dụng bài giảng số. </w:t>
      </w:r>
    </w:p>
    <w:p w14:paraId="5838E72D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Ứng dụng video, hình ảnh, phần mềm vào hoạt động học. </w:t>
      </w:r>
    </w:p>
    <w:p w14:paraId="1A09813E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Tăng cường tương tác số với phụ huynh. </w:t>
      </w:r>
    </w:p>
    <w:p w14:paraId="79AFDD78" w14:textId="77777777" w:rsidR="00EA3FFC" w:rsidRPr="00560300" w:rsidRDefault="004F06AA" w:rsidP="00F0739B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Xây dựng môi trường số</w:t>
      </w:r>
    </w:p>
    <w:p w14:paraId="6AD03C67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Sử dụng nhóm Zalo, Facebook, website trường để truyền thông. </w:t>
      </w:r>
    </w:p>
    <w:p w14:paraId="51AA2657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Công khai thông tin hoạt động nhà trường trên nền tảng số. </w:t>
      </w:r>
    </w:p>
    <w:p w14:paraId="078DB93E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>Tăng cường truyền thông về chuyển đổi số</w:t>
      </w:r>
      <w:r w:rsidR="0022417C" w:rsidRPr="00560300">
        <w:rPr>
          <w:rFonts w:ascii="Times New Roman" w:hAnsi="Times New Roman" w:cs="Times New Roman"/>
          <w:sz w:val="28"/>
          <w:szCs w:val="28"/>
        </w:rPr>
        <w:t>.</w:t>
      </w:r>
    </w:p>
    <w:p w14:paraId="630826A2" w14:textId="77777777" w:rsidR="00EA3FFC" w:rsidRPr="00560300" w:rsidRDefault="004F06AA" w:rsidP="00F0739B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An toàn thông tin</w:t>
      </w:r>
    </w:p>
    <w:p w14:paraId="4ABF0E03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Đảm bảo an toàn dữ liệu, thông tin cá nhân trẻ và giáo viên. </w:t>
      </w:r>
    </w:p>
    <w:p w14:paraId="1E8957EB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Cài đặt phần mềm diệt virus cho 100% máy tính. </w:t>
      </w:r>
    </w:p>
    <w:p w14:paraId="15FE8926" w14:textId="77777777" w:rsidR="00EA3FFC" w:rsidRPr="00560300" w:rsidRDefault="004F06AA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Nâng cao nhận thức an toàn thông tin cho cán bộ, giáo viên. </w:t>
      </w:r>
    </w:p>
    <w:p w14:paraId="60E021D0" w14:textId="77777777" w:rsidR="00EA3FFC" w:rsidRPr="00560300" w:rsidRDefault="0022417C" w:rsidP="00F0739B">
      <w:pPr>
        <w:spacing w:after="0"/>
        <w:ind w:left="36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KINH PHÍ THỰC HIỆN</w:t>
      </w:r>
    </w:p>
    <w:p w14:paraId="117E0C72" w14:textId="74D55547" w:rsidR="00EA3FFC" w:rsidRPr="00560300" w:rsidRDefault="0022417C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Ngân sách nhà nước cấp. </w:t>
      </w:r>
    </w:p>
    <w:p w14:paraId="2BB029C3" w14:textId="77777777" w:rsidR="00EA3FFC" w:rsidRPr="00560300" w:rsidRDefault="0022417C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Nguồn xã hội hóa. </w:t>
      </w:r>
    </w:p>
    <w:p w14:paraId="203EE819" w14:textId="77777777" w:rsidR="00EA3FFC" w:rsidRPr="00560300" w:rsidRDefault="0022417C" w:rsidP="00F0739B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>Các nguồn hợp pháp khác.</w:t>
      </w:r>
    </w:p>
    <w:p w14:paraId="285ABAC9" w14:textId="77777777" w:rsidR="00EA3FFC" w:rsidRPr="00560300" w:rsidRDefault="0022417C" w:rsidP="00F0739B">
      <w:pPr>
        <w:spacing w:after="0"/>
        <w:ind w:left="36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F06AA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TỔ CHỨC THỰC HIỆN</w:t>
      </w:r>
    </w:p>
    <w:p w14:paraId="3BBC713C" w14:textId="37357C28" w:rsidR="00EA3FFC" w:rsidRPr="00560300" w:rsidRDefault="00D86C7B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0739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6AA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Ban Giám hiệu</w:t>
      </w:r>
    </w:p>
    <w:p w14:paraId="007C2CFA" w14:textId="4F3631D2" w:rsidR="00D86C7B" w:rsidRPr="00560300" w:rsidRDefault="00D86C7B" w:rsidP="00560300">
      <w:pPr>
        <w:spacing w:after="0"/>
        <w:ind w:firstLine="850"/>
        <w:jc w:val="both"/>
        <w:rPr>
          <w:rFonts w:ascii="Times New Roman" w:eastAsia="Malgun Gothic" w:hAnsi="Times New Roman" w:cs="Times New Roman"/>
          <w:bCs/>
          <w:sz w:val="28"/>
          <w:szCs w:val="28"/>
          <w:lang w:val="es-BO"/>
        </w:rPr>
      </w:pPr>
      <w:r w:rsidRPr="00560300">
        <w:rPr>
          <w:rFonts w:ascii="Times New Roman" w:eastAsia="Malgun Gothic" w:hAnsi="Times New Roman" w:cs="Times New Roman"/>
          <w:bCs/>
          <w:sz w:val="28"/>
          <w:szCs w:val="28"/>
          <w:lang w:val="es-BO"/>
        </w:rPr>
        <w:t>- Tiếp tục xây dựng kề hoạch và kiện toàn tổ chức bộ phận phụ trách CNTT, CĐS và công tác thống kê giáo dục; nâng cao chất lượng nguồn nhân lực;</w:t>
      </w:r>
    </w:p>
    <w:p w14:paraId="36D612D1" w14:textId="47C2E0E5" w:rsidR="00D86C7B" w:rsidRPr="00560300" w:rsidRDefault="00D86C7B" w:rsidP="00560300">
      <w:pPr>
        <w:spacing w:after="0"/>
        <w:ind w:firstLine="720"/>
        <w:jc w:val="both"/>
        <w:rPr>
          <w:rFonts w:ascii="Times New Roman" w:eastAsia="Malgun Gothic" w:hAnsi="Times New Roman" w:cs="Times New Roman"/>
          <w:spacing w:val="-4"/>
          <w:sz w:val="28"/>
          <w:szCs w:val="28"/>
          <w:lang w:val="es-BO"/>
        </w:rPr>
      </w:pPr>
      <w:r w:rsidRPr="00560300">
        <w:rPr>
          <w:rFonts w:ascii="Times New Roman" w:eastAsia="Malgun Gothic" w:hAnsi="Times New Roman" w:cs="Times New Roman"/>
          <w:bCs/>
          <w:sz w:val="28"/>
          <w:szCs w:val="28"/>
          <w:lang w:val="es-BO"/>
        </w:rPr>
        <w:t xml:space="preserve"> - </w:t>
      </w:r>
      <w:r w:rsidRPr="00560300">
        <w:rPr>
          <w:rFonts w:ascii="Times New Roman" w:eastAsia="Malgun Gothic" w:hAnsi="Times New Roman" w:cs="Times New Roman"/>
          <w:spacing w:val="-10"/>
          <w:sz w:val="28"/>
          <w:szCs w:val="28"/>
          <w:lang w:val="es-BO"/>
        </w:rPr>
        <w:t xml:space="preserve">Nhà trường phân công đồng chí </w:t>
      </w:r>
      <w:r w:rsidR="00090195">
        <w:rPr>
          <w:rFonts w:ascii="Times New Roman" w:eastAsia="Malgun Gothic" w:hAnsi="Times New Roman" w:cs="Times New Roman"/>
          <w:spacing w:val="-10"/>
          <w:sz w:val="28"/>
          <w:szCs w:val="28"/>
          <w:lang w:val="es-BO"/>
        </w:rPr>
        <w:t>Nguyễn Thị Ngà</w:t>
      </w:r>
      <w:r w:rsidRPr="00560300">
        <w:rPr>
          <w:rFonts w:ascii="Times New Roman" w:eastAsia="Malgun Gothic" w:hAnsi="Times New Roman" w:cs="Times New Roman"/>
          <w:spacing w:val="-10"/>
          <w:sz w:val="28"/>
          <w:szCs w:val="28"/>
          <w:lang w:val="es-BO"/>
        </w:rPr>
        <w:t xml:space="preserve"> phụ trách công nghệ thông tin và chuyển đổi số</w:t>
      </w:r>
      <w:r w:rsidR="00090195">
        <w:rPr>
          <w:rFonts w:ascii="Times New Roman" w:eastAsia="Malgun Gothic" w:hAnsi="Times New Roman" w:cs="Times New Roman"/>
          <w:spacing w:val="-10"/>
          <w:sz w:val="28"/>
          <w:szCs w:val="28"/>
          <w:lang w:val="es-BO"/>
        </w:rPr>
        <w:t>.</w:t>
      </w:r>
    </w:p>
    <w:p w14:paraId="0773CC95" w14:textId="50EF1ADB" w:rsidR="00D86C7B" w:rsidRPr="00560300" w:rsidRDefault="00D86C7B" w:rsidP="00560300">
      <w:pPr>
        <w:spacing w:after="0"/>
        <w:ind w:firstLine="720"/>
        <w:jc w:val="both"/>
        <w:rPr>
          <w:rFonts w:ascii="Times New Roman" w:eastAsia="Malgun Gothic" w:hAnsi="Times New Roman" w:cs="Times New Roman"/>
          <w:sz w:val="28"/>
          <w:szCs w:val="28"/>
          <w:lang w:val="es-BO"/>
        </w:rPr>
      </w:pPr>
      <w:r w:rsidRPr="00560300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560300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- </w:t>
      </w:r>
      <w:r w:rsidRPr="00560300">
        <w:rPr>
          <w:rFonts w:ascii="Times New Roman" w:eastAsia="Malgun Gothic" w:hAnsi="Times New Roman" w:cs="Times New Roman"/>
          <w:sz w:val="28"/>
          <w:szCs w:val="28"/>
          <w:lang w:val="es-BO"/>
        </w:rPr>
        <w:t>Có phương án phân công nhiệm vụ cho cán bộ phụ trách CNTT ngay từ đầu năm học</w:t>
      </w:r>
      <w:r w:rsidR="00090195">
        <w:rPr>
          <w:rFonts w:ascii="Times New Roman" w:eastAsia="Malgun Gothic" w:hAnsi="Times New Roman" w:cs="Times New Roman"/>
          <w:sz w:val="28"/>
          <w:szCs w:val="28"/>
          <w:lang w:val="es-BO"/>
        </w:rPr>
        <w:t>.</w:t>
      </w:r>
    </w:p>
    <w:p w14:paraId="4750D7D3" w14:textId="5A027277" w:rsidR="00EA3FFC" w:rsidRPr="00560300" w:rsidRDefault="00D86C7B" w:rsidP="0056030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      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Chỉ đạo triển khai toàn bộ kế hoạch. </w:t>
      </w:r>
    </w:p>
    <w:p w14:paraId="03748901" w14:textId="7FE629D5" w:rsidR="00EA3FFC" w:rsidRPr="00560300" w:rsidRDefault="00D86C7B" w:rsidP="0056030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   </w:t>
      </w:r>
      <w:r w:rsidR="00090195">
        <w:rPr>
          <w:rFonts w:ascii="Times New Roman" w:hAnsi="Times New Roman" w:cs="Times New Roman"/>
          <w:sz w:val="28"/>
          <w:szCs w:val="28"/>
        </w:rPr>
        <w:t xml:space="preserve"> </w:t>
      </w:r>
      <w:r w:rsidRPr="00560300">
        <w:rPr>
          <w:rFonts w:ascii="Times New Roman" w:hAnsi="Times New Roman" w:cs="Times New Roman"/>
          <w:sz w:val="28"/>
          <w:szCs w:val="28"/>
        </w:rPr>
        <w:t xml:space="preserve">  </w:t>
      </w:r>
      <w:r w:rsidR="004F06AA"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Kiểm tra, đánh giá định kỳ. </w:t>
      </w:r>
    </w:p>
    <w:p w14:paraId="61705F3F" w14:textId="169F76E8" w:rsidR="00D86C7B" w:rsidRPr="00560300" w:rsidRDefault="00090195" w:rsidP="00560300">
      <w:pPr>
        <w:shd w:val="clear" w:color="auto" w:fill="FFFFFF"/>
        <w:spacing w:after="0"/>
        <w:ind w:firstLine="567"/>
        <w:jc w:val="both"/>
        <w:rPr>
          <w:rFonts w:ascii="Times New Roman" w:eastAsia="Malgun Gothic" w:hAnsi="Times New Roman" w:cs="Times New Roman"/>
          <w:b/>
          <w:sz w:val="28"/>
          <w:szCs w:val="28"/>
          <w:lang w:val="es-BO"/>
        </w:rPr>
      </w:pPr>
      <w:r>
        <w:rPr>
          <w:rFonts w:ascii="Times New Roman" w:eastAsia="Malgun Gothic" w:hAnsi="Times New Roman" w:cs="Times New Roman"/>
          <w:b/>
          <w:sz w:val="28"/>
          <w:szCs w:val="28"/>
          <w:lang w:val="es-BO"/>
        </w:rPr>
        <w:t xml:space="preserve">  </w:t>
      </w:r>
      <w:r w:rsidR="00D86C7B" w:rsidRPr="00560300">
        <w:rPr>
          <w:rFonts w:ascii="Times New Roman" w:eastAsia="Malgun Gothic" w:hAnsi="Times New Roman" w:cs="Times New Roman"/>
          <w:b/>
          <w:sz w:val="28"/>
          <w:szCs w:val="28"/>
          <w:lang w:val="es-BO"/>
        </w:rPr>
        <w:t>* Chế độ báo cáo</w:t>
      </w:r>
    </w:p>
    <w:p w14:paraId="2F02CFD3" w14:textId="100D3203" w:rsidR="00D86C7B" w:rsidRPr="00560300" w:rsidRDefault="00090195" w:rsidP="00560300">
      <w:pPr>
        <w:shd w:val="clear" w:color="auto" w:fill="FFFFFF"/>
        <w:spacing w:after="0"/>
        <w:ind w:firstLine="567"/>
        <w:jc w:val="both"/>
        <w:rPr>
          <w:rFonts w:ascii="Times New Roman" w:eastAsia="Malgun Gothic" w:hAnsi="Times New Roman" w:cs="Times New Roman"/>
          <w:sz w:val="28"/>
          <w:szCs w:val="28"/>
          <w:lang w:val="es-BO"/>
        </w:rPr>
      </w:pPr>
      <w:r>
        <w:rPr>
          <w:rFonts w:ascii="Times New Roman" w:eastAsia="Malgun Gothic" w:hAnsi="Times New Roman" w:cs="Times New Roman"/>
          <w:sz w:val="28"/>
          <w:szCs w:val="28"/>
          <w:lang w:val="es-BO"/>
        </w:rPr>
        <w:t xml:space="preserve">  </w:t>
      </w:r>
      <w:r w:rsidR="00D86C7B" w:rsidRPr="00560300">
        <w:rPr>
          <w:rFonts w:ascii="Times New Roman" w:eastAsia="Malgun Gothic" w:hAnsi="Times New Roman" w:cs="Times New Roman"/>
          <w:sz w:val="28"/>
          <w:szCs w:val="28"/>
          <w:lang w:val="es-BO"/>
        </w:rPr>
        <w:t>- Báo cáo sơ kết triển khai thực hiện khai nhiệm vụ Ứng dụng CNTT, chuyển đổi số và thống kê giáo dục học kì I về Phòng văn hóa xã trước ngày 15/01/202</w:t>
      </w:r>
      <w:r>
        <w:rPr>
          <w:rFonts w:ascii="Times New Roman" w:eastAsia="Malgun Gothic" w:hAnsi="Times New Roman" w:cs="Times New Roman"/>
          <w:sz w:val="28"/>
          <w:szCs w:val="28"/>
          <w:lang w:val="es-BO"/>
        </w:rPr>
        <w:t>7</w:t>
      </w:r>
      <w:r w:rsidR="00D86C7B" w:rsidRPr="00560300">
        <w:rPr>
          <w:rFonts w:ascii="Times New Roman" w:eastAsia="Malgun Gothic" w:hAnsi="Times New Roman" w:cs="Times New Roman"/>
          <w:sz w:val="28"/>
          <w:szCs w:val="28"/>
          <w:lang w:val="es-BO"/>
        </w:rPr>
        <w:t xml:space="preserve">; </w:t>
      </w:r>
    </w:p>
    <w:p w14:paraId="19EBA6A0" w14:textId="77777777" w:rsidR="00D86C7B" w:rsidRPr="00560300" w:rsidRDefault="00D86C7B" w:rsidP="00560300">
      <w:pPr>
        <w:shd w:val="clear" w:color="auto" w:fill="FFFFFF"/>
        <w:spacing w:after="0"/>
        <w:ind w:firstLine="567"/>
        <w:jc w:val="both"/>
        <w:rPr>
          <w:rFonts w:ascii="Times New Roman" w:eastAsia="Malgun Gothic" w:hAnsi="Times New Roman" w:cs="Times New Roman"/>
          <w:sz w:val="28"/>
          <w:szCs w:val="28"/>
          <w:lang w:val="es-BO"/>
        </w:rPr>
      </w:pPr>
      <w:r w:rsidRPr="00560300">
        <w:rPr>
          <w:rFonts w:ascii="Times New Roman" w:eastAsia="Malgun Gothic" w:hAnsi="Times New Roman" w:cs="Times New Roman"/>
          <w:bCs/>
          <w:sz w:val="28"/>
          <w:szCs w:val="28"/>
          <w:lang w:val="es-BO"/>
        </w:rPr>
        <w:lastRenderedPageBreak/>
        <w:t>- Tổ chức đánh giá, tổng kết triển khai nhiệm vụ ứng dụng công nghệ thông tin, chuyển đổi số và thống kê giáo dục năm học 2025-2026; Lập báo cáo đánh giá và tự chấm điểm tiêu chí thi đua năm học và gửi về Phòng văn hóa xã trước ngày 05/6/2026.</w:t>
      </w:r>
    </w:p>
    <w:p w14:paraId="0063FADB" w14:textId="77777777" w:rsidR="00D86C7B" w:rsidRPr="00560300" w:rsidRDefault="00D86C7B" w:rsidP="00560300">
      <w:pPr>
        <w:shd w:val="clear" w:color="auto" w:fill="FFFFFF"/>
        <w:spacing w:after="0"/>
        <w:ind w:firstLine="567"/>
        <w:jc w:val="both"/>
        <w:rPr>
          <w:rFonts w:ascii="Times New Roman" w:eastAsia="Malgun Gothic" w:hAnsi="Times New Roman" w:cs="Times New Roman"/>
          <w:sz w:val="28"/>
          <w:szCs w:val="28"/>
          <w:lang w:val="es-BO"/>
        </w:rPr>
      </w:pPr>
      <w:r w:rsidRPr="00560300">
        <w:rPr>
          <w:rFonts w:ascii="Times New Roman" w:eastAsia="Malgun Gothic" w:hAnsi="Times New Roman" w:cs="Times New Roman"/>
          <w:spacing w:val="-8"/>
          <w:sz w:val="28"/>
          <w:szCs w:val="28"/>
          <w:lang w:val="es-BO"/>
        </w:rPr>
        <w:t>- Báo cáo đột xuất khi được yêu cầu và có vụ việc xảy ra (kể cả khi đã giải quyết)</w:t>
      </w:r>
      <w:r w:rsidRPr="00560300">
        <w:rPr>
          <w:rFonts w:ascii="Times New Roman" w:eastAsia="Malgun Gothic" w:hAnsi="Times New Roman" w:cs="Times New Roman"/>
          <w:sz w:val="28"/>
          <w:szCs w:val="28"/>
          <w:lang w:val="es-BO"/>
        </w:rPr>
        <w:t>;</w:t>
      </w:r>
    </w:p>
    <w:p w14:paraId="1143646D" w14:textId="1C4E72F5" w:rsidR="00D86C7B" w:rsidRPr="00560300" w:rsidRDefault="00D86C7B" w:rsidP="00560300">
      <w:pPr>
        <w:shd w:val="clear" w:color="auto" w:fill="FFFFFF"/>
        <w:spacing w:after="0"/>
        <w:ind w:firstLine="567"/>
        <w:jc w:val="both"/>
        <w:rPr>
          <w:rFonts w:ascii="Times New Roman" w:eastAsia="Malgun Gothic" w:hAnsi="Times New Roman" w:cs="Times New Roman"/>
          <w:sz w:val="28"/>
          <w:szCs w:val="28"/>
          <w:lang w:val="es-BO"/>
        </w:rPr>
      </w:pPr>
      <w:r w:rsidRPr="00560300">
        <w:rPr>
          <w:rFonts w:ascii="Times New Roman" w:eastAsia="Malgun Gothic" w:hAnsi="Times New Roman" w:cs="Times New Roman"/>
          <w:sz w:val="28"/>
          <w:szCs w:val="28"/>
          <w:lang w:val="es-BO"/>
        </w:rPr>
        <w:t>- Báo cáo gửi về Phòng văn hóa xã qua Hệ thống Quản lý văn bản và Điều hành của tỉnh Ninh Bình.</w:t>
      </w:r>
    </w:p>
    <w:p w14:paraId="28B8AC8D" w14:textId="5B3D0EB6" w:rsidR="00EA3FFC" w:rsidRPr="00560300" w:rsidRDefault="00D86C7B" w:rsidP="00560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901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6AA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Giáo viên</w:t>
      </w:r>
    </w:p>
    <w:p w14:paraId="4FC0781C" w14:textId="77777777" w:rsidR="00EA3FFC" w:rsidRPr="00560300" w:rsidRDefault="004F06AA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Thực hiện ứng dụng CNTT trong giảng dạy. </w:t>
      </w:r>
    </w:p>
    <w:p w14:paraId="25CCB0AD" w14:textId="77777777" w:rsidR="00EA3FFC" w:rsidRPr="00560300" w:rsidRDefault="004F06AA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Chủ động học tập, nâng cao năng lực số. </w:t>
      </w:r>
    </w:p>
    <w:p w14:paraId="38A2A2E8" w14:textId="77777777" w:rsidR="00EA3FFC" w:rsidRPr="00560300" w:rsidRDefault="004F06AA" w:rsidP="00090195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Nhân viên</w:t>
      </w:r>
    </w:p>
    <w:p w14:paraId="525071C0" w14:textId="506A4D42" w:rsidR="00EA3FFC" w:rsidRPr="00560300" w:rsidRDefault="004F06AA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>-</w:t>
      </w:r>
      <w:r w:rsidR="00090195">
        <w:rPr>
          <w:rFonts w:ascii="Times New Roman" w:hAnsi="Times New Roman" w:cs="Times New Roman"/>
          <w:sz w:val="28"/>
          <w:szCs w:val="28"/>
        </w:rPr>
        <w:t xml:space="preserve">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Phối hợp triển khai các nhiệm vụ chuyển đổi số. </w:t>
      </w:r>
    </w:p>
    <w:p w14:paraId="7328B9EC" w14:textId="77777777" w:rsidR="00EA3FFC" w:rsidRPr="00560300" w:rsidRDefault="004F06AA" w:rsidP="00090195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IV. 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Các tổ chuyên môn</w:t>
      </w:r>
    </w:p>
    <w:p w14:paraId="7C719781" w14:textId="77777777" w:rsidR="00EA3FFC" w:rsidRPr="00560300" w:rsidRDefault="004F06AA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Xây dựng kế hoạch cụ thể theo từng tổ. </w:t>
      </w:r>
    </w:p>
    <w:p w14:paraId="2CCE2AF9" w14:textId="77777777" w:rsidR="00EA3FFC" w:rsidRPr="00560300" w:rsidRDefault="004F06AA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Triển khai và báo cáo kết quả thực hiện. </w:t>
      </w:r>
    </w:p>
    <w:p w14:paraId="7C5356B7" w14:textId="77777777" w:rsidR="00EA3FFC" w:rsidRPr="00560300" w:rsidRDefault="0022417C" w:rsidP="00090195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030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4F06AA" w:rsidRPr="005603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A3FFC" w:rsidRPr="00560300">
        <w:rPr>
          <w:rFonts w:ascii="Times New Roman" w:hAnsi="Times New Roman" w:cs="Times New Roman"/>
          <w:b/>
          <w:bCs/>
          <w:sz w:val="28"/>
          <w:szCs w:val="28"/>
        </w:rPr>
        <w:t>TỔ CHỨC ĐÁNH GIÁ</w:t>
      </w:r>
    </w:p>
    <w:p w14:paraId="24329687" w14:textId="77777777" w:rsidR="00EA3FFC" w:rsidRPr="00560300" w:rsidRDefault="004F06AA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Định kỳ đánh giá theo tháng, học kỳ. </w:t>
      </w:r>
    </w:p>
    <w:p w14:paraId="0D393E6F" w14:textId="6DDB3435" w:rsidR="00EA3FFC" w:rsidRPr="00560300" w:rsidRDefault="004F06AA" w:rsidP="00090195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- </w:t>
      </w:r>
      <w:r w:rsidR="00EA3FFC" w:rsidRPr="00560300">
        <w:rPr>
          <w:rFonts w:ascii="Times New Roman" w:hAnsi="Times New Roman" w:cs="Times New Roman"/>
          <w:sz w:val="28"/>
          <w:szCs w:val="28"/>
        </w:rPr>
        <w:t xml:space="preserve">Kết quả là tiêu chí thi đua cuối năm. </w:t>
      </w:r>
    </w:p>
    <w:p w14:paraId="6967D0E7" w14:textId="77777777" w:rsidR="00090195" w:rsidRDefault="00090195" w:rsidP="00090195">
      <w:pPr>
        <w:tabs>
          <w:tab w:val="left" w:pos="6555"/>
        </w:tabs>
        <w:spacing w:after="0"/>
        <w:ind w:left="36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9594F5F" w14:textId="0BF3D022" w:rsidR="00090195" w:rsidRPr="00090195" w:rsidRDefault="00EA3FFC" w:rsidP="00090195">
      <w:pPr>
        <w:tabs>
          <w:tab w:val="left" w:pos="6555"/>
        </w:tabs>
        <w:spacing w:after="0"/>
        <w:ind w:left="360"/>
        <w:rPr>
          <w:rFonts w:ascii="Times New Roman" w:hAnsi="Times New Roman" w:cs="Times New Roman"/>
          <w:i/>
        </w:rPr>
      </w:pPr>
      <w:r w:rsidRPr="00560300">
        <w:rPr>
          <w:rFonts w:ascii="Times New Roman" w:hAnsi="Times New Roman" w:cs="Times New Roman"/>
          <w:b/>
          <w:bCs/>
          <w:i/>
          <w:sz w:val="28"/>
          <w:szCs w:val="28"/>
        </w:rPr>
        <w:t>Nơi nhận:</w:t>
      </w:r>
      <w:r w:rsidR="000901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</w:t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  <w:r w:rsidRPr="0056030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E1CC1" w:rsidRPr="00090195">
        <w:rPr>
          <w:rFonts w:ascii="Times New Roman" w:hAnsi="Times New Roman" w:cs="Times New Roman"/>
        </w:rPr>
        <w:t xml:space="preserve">- </w:t>
      </w:r>
      <w:r w:rsidR="004F06AA" w:rsidRPr="00090195">
        <w:rPr>
          <w:rFonts w:ascii="Times New Roman" w:hAnsi="Times New Roman" w:cs="Times New Roman"/>
        </w:rPr>
        <w:t>Phòng VHXH</w:t>
      </w:r>
      <w:r w:rsidR="00713A67" w:rsidRPr="00090195">
        <w:rPr>
          <w:rFonts w:ascii="Times New Roman" w:hAnsi="Times New Roman" w:cs="Times New Roman"/>
        </w:rPr>
        <w:t xml:space="preserve"> (để b/c)</w:t>
      </w:r>
      <w:r w:rsidRPr="00090195">
        <w:rPr>
          <w:rFonts w:ascii="Times New Roman" w:hAnsi="Times New Roman" w:cs="Times New Roman"/>
          <w:i/>
        </w:rPr>
        <w:t>;</w:t>
      </w:r>
      <w:r w:rsidR="00AF4047" w:rsidRPr="00090195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="00713A67" w:rsidRPr="00090195">
        <w:rPr>
          <w:rFonts w:ascii="Times New Roman" w:hAnsi="Times New Roman" w:cs="Times New Roman"/>
          <w:i/>
        </w:rPr>
        <w:t xml:space="preserve">      </w:t>
      </w:r>
      <w:r w:rsidR="00AF4047" w:rsidRPr="00090195">
        <w:rPr>
          <w:rFonts w:ascii="Times New Roman" w:hAnsi="Times New Roman" w:cs="Times New Roman"/>
          <w:bCs/>
          <w:i/>
        </w:rPr>
        <w:t xml:space="preserve"> </w:t>
      </w:r>
      <w:r w:rsidR="00333C17" w:rsidRPr="00090195">
        <w:rPr>
          <w:rFonts w:ascii="Times New Roman" w:hAnsi="Times New Roman" w:cs="Times New Roman"/>
          <w:bCs/>
          <w:i/>
        </w:rPr>
        <w:t xml:space="preserve"> </w:t>
      </w:r>
    </w:p>
    <w:p w14:paraId="355462B7" w14:textId="229C689F" w:rsidR="00EA3FFC" w:rsidRPr="00090195" w:rsidRDefault="007E1CC1" w:rsidP="00560300">
      <w:pPr>
        <w:spacing w:after="0"/>
        <w:ind w:left="360"/>
        <w:rPr>
          <w:rFonts w:ascii="Times New Roman" w:hAnsi="Times New Roman" w:cs="Times New Roman"/>
        </w:rPr>
      </w:pPr>
      <w:r w:rsidRPr="00090195">
        <w:rPr>
          <w:rFonts w:ascii="Times New Roman" w:hAnsi="Times New Roman" w:cs="Times New Roman"/>
        </w:rPr>
        <w:t xml:space="preserve">- </w:t>
      </w:r>
      <w:r w:rsidR="00EA3FFC" w:rsidRPr="00090195">
        <w:rPr>
          <w:rFonts w:ascii="Times New Roman" w:hAnsi="Times New Roman" w:cs="Times New Roman"/>
        </w:rPr>
        <w:t>CBGVNV nhà trường</w:t>
      </w:r>
      <w:r w:rsidR="00713A67" w:rsidRPr="00090195">
        <w:rPr>
          <w:rFonts w:ascii="Times New Roman" w:hAnsi="Times New Roman" w:cs="Times New Roman"/>
        </w:rPr>
        <w:t xml:space="preserve"> ( để t/h)</w:t>
      </w:r>
      <w:r w:rsidR="00EA3FFC" w:rsidRPr="00090195">
        <w:rPr>
          <w:rFonts w:ascii="Times New Roman" w:hAnsi="Times New Roman" w:cs="Times New Roman"/>
        </w:rPr>
        <w:t xml:space="preserve">; </w:t>
      </w:r>
    </w:p>
    <w:p w14:paraId="6260EF72" w14:textId="516DE2EB" w:rsidR="00090195" w:rsidRDefault="007E1CC1" w:rsidP="00560300">
      <w:pPr>
        <w:spacing w:after="0"/>
        <w:rPr>
          <w:rFonts w:ascii="Times New Roman" w:hAnsi="Times New Roman" w:cs="Times New Roman"/>
        </w:rPr>
      </w:pPr>
      <w:r w:rsidRPr="00090195">
        <w:rPr>
          <w:rFonts w:ascii="Times New Roman" w:eastAsia="Malgun Gothic" w:hAnsi="Times New Roman" w:cs="Times New Roman"/>
          <w:lang w:val="es-BO"/>
        </w:rPr>
        <w:t xml:space="preserve">   </w:t>
      </w:r>
      <w:r w:rsidR="00090195">
        <w:rPr>
          <w:rFonts w:ascii="Times New Roman" w:eastAsia="Malgun Gothic" w:hAnsi="Times New Roman" w:cs="Times New Roman"/>
          <w:lang w:val="es-BO"/>
        </w:rPr>
        <w:t xml:space="preserve">  </w:t>
      </w:r>
      <w:r w:rsidRPr="00090195">
        <w:rPr>
          <w:rFonts w:ascii="Times New Roman" w:eastAsia="Malgun Gothic" w:hAnsi="Times New Roman" w:cs="Times New Roman"/>
          <w:lang w:val="es-BO"/>
        </w:rPr>
        <w:t xml:space="preserve">  - Website của nhà trường;</w:t>
      </w:r>
      <w:r w:rsidRPr="00090195">
        <w:rPr>
          <w:rFonts w:ascii="Times New Roman" w:hAnsi="Times New Roman" w:cs="Times New Roman"/>
        </w:rPr>
        <w:t xml:space="preserve">                                      </w:t>
      </w:r>
      <w:r w:rsidR="00090195" w:rsidRPr="00090195">
        <w:rPr>
          <w:rFonts w:ascii="Times New Roman" w:hAnsi="Times New Roman" w:cs="Times New Roman"/>
        </w:rPr>
        <w:t xml:space="preserve">   </w:t>
      </w:r>
      <w:r w:rsidRPr="00090195">
        <w:rPr>
          <w:rFonts w:ascii="Times New Roman" w:hAnsi="Times New Roman" w:cs="Times New Roman"/>
        </w:rPr>
        <w:t xml:space="preserve">   </w:t>
      </w:r>
    </w:p>
    <w:p w14:paraId="75B12A7A" w14:textId="4CF6DB7D" w:rsidR="00090195" w:rsidRDefault="00090195" w:rsidP="005603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090195">
        <w:rPr>
          <w:rFonts w:ascii="Times New Roman" w:hAnsi="Times New Roman" w:cs="Times New Roman"/>
        </w:rPr>
        <w:t xml:space="preserve"> - Lưu: VT.</w:t>
      </w:r>
    </w:p>
    <w:p w14:paraId="21086DEF" w14:textId="77777777" w:rsidR="00090195" w:rsidRPr="00090195" w:rsidRDefault="00090195" w:rsidP="00560300">
      <w:pPr>
        <w:spacing w:after="0"/>
        <w:rPr>
          <w:rFonts w:ascii="Times New Roman" w:hAnsi="Times New Roman" w:cs="Times New Roman"/>
        </w:rPr>
      </w:pPr>
    </w:p>
    <w:p w14:paraId="015BDDED" w14:textId="436055EB" w:rsidR="00571F3A" w:rsidRPr="00560300" w:rsidRDefault="00090195" w:rsidP="00560300">
      <w:pPr>
        <w:spacing w:after="0"/>
        <w:rPr>
          <w:rFonts w:ascii="Times New Roman" w:eastAsia="Malgun Gothic" w:hAnsi="Times New Roman" w:cs="Times New Roman"/>
          <w:sz w:val="28"/>
          <w:szCs w:val="28"/>
          <w:lang w:val="es-BO"/>
        </w:rPr>
      </w:pPr>
      <w:r w:rsidRPr="00090195">
        <w:rPr>
          <w:rFonts w:ascii="Times New Roman" w:hAnsi="Times New Roman" w:cs="Times New Roman"/>
        </w:rPr>
        <w:t xml:space="preserve"> </w:t>
      </w:r>
      <w:r w:rsidRPr="00090195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090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Phạm Thị Hường</w:t>
      </w:r>
    </w:p>
    <w:p w14:paraId="3C5D7F9A" w14:textId="40957B6C" w:rsidR="00EA3FFC" w:rsidRPr="00560300" w:rsidRDefault="007E1CC1" w:rsidP="00560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30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9F4FAC1" w14:textId="77777777" w:rsidR="00EA3FFC" w:rsidRPr="00560300" w:rsidRDefault="00EA3FFC" w:rsidP="00560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44B22D" w14:textId="77777777" w:rsidR="00000000" w:rsidRPr="00560300" w:rsidRDefault="00000000" w:rsidP="0056030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1FB2" w:rsidRPr="00560300" w:rsidSect="00AD4CED">
      <w:pgSz w:w="12240" w:h="15840"/>
      <w:pgMar w:top="851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373"/>
    <w:multiLevelType w:val="multilevel"/>
    <w:tmpl w:val="CD88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4492"/>
    <w:multiLevelType w:val="multilevel"/>
    <w:tmpl w:val="A81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6C12"/>
    <w:multiLevelType w:val="multilevel"/>
    <w:tmpl w:val="80FE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24857"/>
    <w:multiLevelType w:val="multilevel"/>
    <w:tmpl w:val="025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A5D4F"/>
    <w:multiLevelType w:val="multilevel"/>
    <w:tmpl w:val="ECE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A0F0B"/>
    <w:multiLevelType w:val="multilevel"/>
    <w:tmpl w:val="ABF4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35027"/>
    <w:multiLevelType w:val="hybridMultilevel"/>
    <w:tmpl w:val="FD4E2A5A"/>
    <w:lvl w:ilvl="0" w:tplc="C5E69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400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CD5"/>
    <w:multiLevelType w:val="multilevel"/>
    <w:tmpl w:val="119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116F2"/>
    <w:multiLevelType w:val="multilevel"/>
    <w:tmpl w:val="D46C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1381D"/>
    <w:multiLevelType w:val="multilevel"/>
    <w:tmpl w:val="DE4E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30FA5"/>
    <w:multiLevelType w:val="multilevel"/>
    <w:tmpl w:val="E1CE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F3F2E"/>
    <w:multiLevelType w:val="multilevel"/>
    <w:tmpl w:val="F6F6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350DD"/>
    <w:multiLevelType w:val="multilevel"/>
    <w:tmpl w:val="05E4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3671F"/>
    <w:multiLevelType w:val="multilevel"/>
    <w:tmpl w:val="B86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E078D"/>
    <w:multiLevelType w:val="multilevel"/>
    <w:tmpl w:val="B12A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803A5"/>
    <w:multiLevelType w:val="hybridMultilevel"/>
    <w:tmpl w:val="0426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D7D4B"/>
    <w:multiLevelType w:val="multilevel"/>
    <w:tmpl w:val="F82C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0756C"/>
    <w:multiLevelType w:val="multilevel"/>
    <w:tmpl w:val="14D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221935"/>
    <w:multiLevelType w:val="multilevel"/>
    <w:tmpl w:val="8F8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428F2"/>
    <w:multiLevelType w:val="multilevel"/>
    <w:tmpl w:val="2C5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632843">
    <w:abstractNumId w:val="17"/>
  </w:num>
  <w:num w:numId="2" w16cid:durableId="1655378334">
    <w:abstractNumId w:val="12"/>
  </w:num>
  <w:num w:numId="3" w16cid:durableId="1367021782">
    <w:abstractNumId w:val="0"/>
  </w:num>
  <w:num w:numId="4" w16cid:durableId="1840390713">
    <w:abstractNumId w:val="5"/>
  </w:num>
  <w:num w:numId="5" w16cid:durableId="1251886748">
    <w:abstractNumId w:val="4"/>
  </w:num>
  <w:num w:numId="6" w16cid:durableId="1791702309">
    <w:abstractNumId w:val="11"/>
  </w:num>
  <w:num w:numId="7" w16cid:durableId="343478377">
    <w:abstractNumId w:val="9"/>
  </w:num>
  <w:num w:numId="8" w16cid:durableId="165367744">
    <w:abstractNumId w:val="1"/>
  </w:num>
  <w:num w:numId="9" w16cid:durableId="1686244677">
    <w:abstractNumId w:val="7"/>
  </w:num>
  <w:num w:numId="10" w16cid:durableId="173038054">
    <w:abstractNumId w:val="18"/>
  </w:num>
  <w:num w:numId="11" w16cid:durableId="805048913">
    <w:abstractNumId w:val="3"/>
  </w:num>
  <w:num w:numId="12" w16cid:durableId="1764378916">
    <w:abstractNumId w:val="10"/>
  </w:num>
  <w:num w:numId="13" w16cid:durableId="940843151">
    <w:abstractNumId w:val="19"/>
  </w:num>
  <w:num w:numId="14" w16cid:durableId="1863473656">
    <w:abstractNumId w:val="14"/>
  </w:num>
  <w:num w:numId="15" w16cid:durableId="1435595032">
    <w:abstractNumId w:val="8"/>
  </w:num>
  <w:num w:numId="16" w16cid:durableId="158546285">
    <w:abstractNumId w:val="13"/>
  </w:num>
  <w:num w:numId="17" w16cid:durableId="1611471153">
    <w:abstractNumId w:val="16"/>
  </w:num>
  <w:num w:numId="18" w16cid:durableId="1357081539">
    <w:abstractNumId w:val="15"/>
  </w:num>
  <w:num w:numId="19" w16cid:durableId="2132745539">
    <w:abstractNumId w:val="6"/>
  </w:num>
  <w:num w:numId="20" w16cid:durableId="127450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FC"/>
    <w:rsid w:val="00090195"/>
    <w:rsid w:val="0022417C"/>
    <w:rsid w:val="00333C17"/>
    <w:rsid w:val="004F06AA"/>
    <w:rsid w:val="00560300"/>
    <w:rsid w:val="00571F3A"/>
    <w:rsid w:val="005F1185"/>
    <w:rsid w:val="006568F8"/>
    <w:rsid w:val="00713A67"/>
    <w:rsid w:val="00731D01"/>
    <w:rsid w:val="007E1CC1"/>
    <w:rsid w:val="007E2099"/>
    <w:rsid w:val="007E6501"/>
    <w:rsid w:val="00976D42"/>
    <w:rsid w:val="00AD4CED"/>
    <w:rsid w:val="00AF4047"/>
    <w:rsid w:val="00B12896"/>
    <w:rsid w:val="00BA579B"/>
    <w:rsid w:val="00D86C7B"/>
    <w:rsid w:val="00EA3FFC"/>
    <w:rsid w:val="00EA79DB"/>
    <w:rsid w:val="00F0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9C566"/>
  <w15:docId w15:val="{E58E52BF-C56E-4D0C-9C75-4CA8F801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6AA"/>
    <w:pPr>
      <w:ind w:left="720"/>
      <w:contextualSpacing/>
    </w:pPr>
  </w:style>
  <w:style w:type="table" w:styleId="TableGrid">
    <w:name w:val="Table Grid"/>
    <w:basedOn w:val="TableNormal"/>
    <w:uiPriority w:val="59"/>
    <w:rsid w:val="00AF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BD9F97F95C840825E654CCA2740BA" ma:contentTypeVersion="15" ma:contentTypeDescription="Create a new document." ma:contentTypeScope="" ma:versionID="534a53141a8ac1123d24a7cb59e79ace">
  <xsd:schema xmlns:xsd="http://www.w3.org/2001/XMLSchema" xmlns:xs="http://www.w3.org/2001/XMLSchema" xmlns:p="http://schemas.microsoft.com/office/2006/metadata/properties" xmlns:ns3="485e413e-7a78-4016-92e4-934ee7825489" xmlns:ns4="3735a471-2b2c-4ad4-bfad-c81015565620" targetNamespace="http://schemas.microsoft.com/office/2006/metadata/properties" ma:root="true" ma:fieldsID="fc0e9e101589a2e2c3ff2f8de9221f63" ns3:_="" ns4:_="">
    <xsd:import namespace="485e413e-7a78-4016-92e4-934ee7825489"/>
    <xsd:import namespace="3735a471-2b2c-4ad4-bfad-c81015565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e413e-7a78-4016-92e4-934ee7825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a471-2b2c-4ad4-bfad-c81015565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5e413e-7a78-4016-92e4-934ee7825489" xsi:nil="true"/>
  </documentManagement>
</p:properties>
</file>

<file path=customXml/itemProps1.xml><?xml version="1.0" encoding="utf-8"?>
<ds:datastoreItem xmlns:ds="http://schemas.openxmlformats.org/officeDocument/2006/customXml" ds:itemID="{980D68A3-C429-47D4-8DCE-80851235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e413e-7a78-4016-92e4-934ee7825489"/>
    <ds:schemaRef ds:uri="3735a471-2b2c-4ad4-bfad-c8101556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7F3D8-5B0E-4435-8DA0-B9DF473AC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E7095-A2C6-4037-A56A-BD0F3D3685C2}">
  <ds:schemaRefs>
    <ds:schemaRef ds:uri="http://schemas.microsoft.com/office/2006/metadata/properties"/>
    <ds:schemaRef ds:uri="http://schemas.microsoft.com/office/infopath/2007/PartnerControls"/>
    <ds:schemaRef ds:uri="485e413e-7a78-4016-92e4-934ee7825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 Vũ</cp:lastModifiedBy>
  <cp:revision>4</cp:revision>
  <dcterms:created xsi:type="dcterms:W3CDTF">2026-04-07T08:01:00Z</dcterms:created>
  <dcterms:modified xsi:type="dcterms:W3CDTF">2026-04-13T03:16:00Z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0x010100F56BD9F97F95C840825E654CCA2740BA</vt:lpwstr>
  </property>
</Properties>
</file>